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53A" w:rsidRDefault="0002753A" w:rsidP="0002753A">
      <w:pPr>
        <w:pStyle w:val="a5"/>
        <w:shd w:val="clear" w:color="auto" w:fill="FFFFFF"/>
        <w:spacing w:beforeAutospacing="0" w:after="150" w:afterAutospacing="0"/>
        <w:jc w:val="center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Мемлеке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kk-KZ"/>
        </w:rPr>
        <w:t xml:space="preserve">ттік қызметтер туралы есеп </w:t>
      </w:r>
      <w:r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>2025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       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1. Жалпы ережелер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1) </w:t>
      </w:r>
      <w:r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К</w:t>
      </w: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өрсетілетін қызметті берушілер туралы мәліметтер.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</w:p>
    <w:p w:rsidR="0002753A" w:rsidRPr="00236F6D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236F6D">
        <w:rPr>
          <w:sz w:val="28"/>
          <w:szCs w:val="28"/>
          <w:lang w:val="ru-RU"/>
        </w:rPr>
        <w:t>"Ақмола облысы білім басқармасының Зеренді ауданы білім бөлімі бойынша Троицкое  ауылының негізгі орта мектебі" коммуналдық мемлекеттік мекемесі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Заңды мекенжайы: Троицкое ауылы, Мектеп көшесі 2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туралы ақпарат.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236F6D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"Ақмола облысы білім басқармасының Зеренді ауданы білім бөлімі бойынша Троицкое  ауылының негізгі орта мектебі" 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КММ 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 қызметтің 5 түрін көрсетеді.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20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25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жылы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  <w:r w:rsidRPr="00AB1124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негізгі орта 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беретін мекеме 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10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қызмет көрсетті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- электрондық үкімет порталы арқылы-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10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- қағаз нұсқасында көрсетілген -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0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;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- электронды нұсқада көрсетілген-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10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Білім беру саласындағы барлық қызметтер тегін негізде көрсетіледі.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Н</w:t>
      </w: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еғұрлым талап етілетін мемлекеттік қызметтер туралы ақпарат: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 және жалпы орта білім берудің жалпы білім беру бағдарламалары бойынша оқыту үшін ведомстволық бағыныстылығына қарамастан білім беру ұйымдарына құжаттар қабылдау және оқуға қабылдау" 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"Бастауыш, негізгі орта, жалпы орта білім беру ұйымдары арасында балаларды ауыстыру үшін құжаттарды қабылдау" </w:t>
      </w:r>
    </w:p>
    <w:p w:rsidR="0002753A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- "Мектепке дейінгі білім беру ұйымдарына құжаттарды қабылдау және балаларды қабылдау" 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b/>
          <w:bCs/>
          <w:color w:val="3D3D3D"/>
          <w:sz w:val="28"/>
          <w:szCs w:val="28"/>
          <w:shd w:val="clear" w:color="auto" w:fill="FFFFFF"/>
          <w:lang w:val="ru-RU"/>
        </w:rPr>
        <w:t xml:space="preserve"> 2. Көрсетілетін қызметті алушылармен жұмыс 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тәртібі туралы ақпаратқа қол жеткізу көздері мен орындары туралы мәліметтер.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Көрсетілетін қызметті алушылар үшін барлық қажетті ақпарат мектептің ресми интернет-ресурсында орналастырылған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  <w:hyperlink r:id="rId4" w:history="1">
        <w:r w:rsidRPr="00F31D20">
          <w:rPr>
            <w:rStyle w:val="a3"/>
            <w:rFonts w:eastAsia="Noto Serif"/>
            <w:sz w:val="28"/>
            <w:szCs w:val="28"/>
            <w:shd w:val="clear" w:color="auto" w:fill="FFFFFF"/>
            <w:lang w:val="ru-RU"/>
          </w:rPr>
          <w:t>http://sc0033.zerenda.aqmoedu.kz/adminauth</w:t>
        </w:r>
      </w:hyperlink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, 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Instagram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беттерінде. Сондай-ақ, мектептің фойесінде ақпараттық стендте Мемлекеттік қызмет көрсету ережелері орналастырылған. Өзіне-өзі қызмет көрсету бұрышы жұмыс істейді.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Жария талқылау үшін мемлекеттік органның қызметі туралы есеп "</w:t>
      </w:r>
      <w:r w:rsidRPr="00AB1124">
        <w:rPr>
          <w:lang w:val="ru-RU"/>
        </w:rPr>
        <w:t xml:space="preserve"> </w:t>
      </w:r>
      <w:r w:rsidRPr="00AB1124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Троицкое  ауылының негізгі орта мектебі</w:t>
      </w:r>
      <w:r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" сайтында, Жергілікті атқарушы органның интернет - ресурсында орналастырылады, онда әрбір тұрғын есептерді қарап, түсініктемелер қалдыра алады.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lastRenderedPageBreak/>
        <w:t xml:space="preserve">3) </w:t>
      </w:r>
      <w:r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7462F9">
        <w:rPr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 қызметтер көрсету процесінің ашықтығын қамтамасыз ету және көрсетілетін қызметті алушылардың хабардарлығын арттыру мақсатында жыл ішінде сұранысқа ие Халыққа қызмет көрсету мәселелерін түсіндіру бойынша тікелей эфир өткізілді.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3. Мемлекеттік қызмет көрсету үдерістерін жетілдіру жөніндегі қызмет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саласындағы қызметкерлердің біліктілігін арттыруға бағытталған іс-шаралар.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</w:t>
      </w:r>
      <w:r w:rsidRPr="00AB1124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Троицкое  ауылының негізгі орта мектебі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 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қажетті компьютерлік техникамен қамтамасыз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етілген 1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қызметкер мемлекеттік қызмет көрсетеді 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4. Мемлекеттік қызмет көрсету сапасын бақылау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1) Мемлекеттік қызметтер көрсету мәселелері бойынша көрсетілетін қызметті алушылардың шағымдары туралы ақпарат.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202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жылы Мемлекеттік қызмет көрсетуге шағымдар тіркелген жоқ.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2) </w:t>
      </w:r>
      <w:r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сапасын ішкі бақылау нәтижелері.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Мемлекеттік қызмет көрсету ретінде бұзушылықтар болған жоқ.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i/>
          <w:iCs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 xml:space="preserve">3) </w:t>
      </w:r>
      <w:r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М</w:t>
      </w:r>
      <w:r w:rsidRPr="007462F9">
        <w:rPr>
          <w:rStyle w:val="a4"/>
          <w:rFonts w:eastAsia="Noto Serif"/>
          <w:i/>
          <w:iCs/>
          <w:color w:val="3D3D3D"/>
          <w:sz w:val="28"/>
          <w:szCs w:val="28"/>
          <w:shd w:val="clear" w:color="auto" w:fill="FFFFFF"/>
          <w:lang w:val="ru-RU"/>
        </w:rPr>
        <w:t>емлекеттік қызметтер көрсету сапасының қоғамдық мониторингінің нәтижелері.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Қоғамдық мониторинг нәтижелеріне сәйкес, 202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5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жылы Мемлекеттік қызмет көрсету сапасы бойынша Мемлекеттік қызмет көрсету мерзімдерінде бұзушылықтар анықталған жоқ.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Style w:val="a4"/>
          <w:rFonts w:eastAsia="Noto Serif"/>
          <w:b w:val="0"/>
          <w:bCs w:val="0"/>
          <w:color w:val="3D3D3D"/>
          <w:sz w:val="28"/>
          <w:szCs w:val="28"/>
          <w:shd w:val="clear" w:color="auto" w:fill="FFFFFF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Көрсетілетін қызметті алушылардың мемлекеттік қызметтер көрсету сапасына қанағаттануын арттыру мақсатында 202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жылға арналған мемлекеттік қызметтер көрсету сапасын арттыру бойынша жоспарлы көрсеткіштер бекітілді, 202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жылға арналған мемлекеттік қызметтер көрсету саласындағы ҚР заңнамасын сақтау мәселесі бойынша іс-шаралар жоспары бекітілді.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lang w:val="ru-RU"/>
        </w:rPr>
      </w:pP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202</w:t>
      </w:r>
      <w:r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6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 жылы "</w:t>
      </w:r>
      <w:r w:rsidRPr="003D4C63">
        <w:rPr>
          <w:lang w:val="ru-RU"/>
        </w:rPr>
        <w:t xml:space="preserve"> </w:t>
      </w:r>
      <w:r w:rsidRPr="00AB1124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 xml:space="preserve">Троицкое  ауылының негізгі орта мектебі </w:t>
      </w:r>
      <w:r w:rsidRPr="007462F9">
        <w:rPr>
          <w:rStyle w:val="a4"/>
          <w:rFonts w:eastAsia="Noto Serif"/>
          <w:color w:val="3D3D3D"/>
          <w:sz w:val="28"/>
          <w:szCs w:val="28"/>
          <w:shd w:val="clear" w:color="auto" w:fill="FFFFFF"/>
          <w:lang w:val="ru-RU"/>
        </w:rPr>
        <w:t>" КММ жеке және заңды тұлғаларды қолжетімді және сапалы мемлекеттік қызметтермен қамтамасыз ету жұмысын жалғастырады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> </w:t>
      </w:r>
    </w:p>
    <w:p w:rsidR="0002753A" w:rsidRPr="007462F9" w:rsidRDefault="0002753A" w:rsidP="0002753A">
      <w:pPr>
        <w:pStyle w:val="a5"/>
        <w:shd w:val="clear" w:color="auto" w:fill="FFFFFF"/>
        <w:spacing w:beforeAutospacing="0" w:after="150" w:afterAutospacing="0"/>
        <w:rPr>
          <w:rFonts w:eastAsia="Noto Serif"/>
          <w:color w:val="3D3D3D"/>
          <w:sz w:val="28"/>
          <w:szCs w:val="28"/>
          <w:shd w:val="clear" w:color="auto" w:fill="FFFFFF"/>
          <w:lang w:val="ru-RU"/>
        </w:rPr>
      </w:pPr>
    </w:p>
    <w:p w:rsidR="0002753A" w:rsidRDefault="0002753A" w:rsidP="0002753A">
      <w:pPr>
        <w:rPr>
          <w:sz w:val="28"/>
          <w:szCs w:val="28"/>
        </w:rPr>
      </w:pPr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                          </w:t>
      </w:r>
      <w:r w:rsidRPr="003D4C63">
        <w:rPr>
          <w:rFonts w:eastAsia="Noto Serif"/>
          <w:color w:val="3D3D3D"/>
          <w:sz w:val="28"/>
          <w:szCs w:val="28"/>
          <w:shd w:val="clear" w:color="auto" w:fill="FFFFFF"/>
        </w:rPr>
        <w:t xml:space="preserve">  Мектеп директоры: </w:t>
      </w:r>
      <w:r>
        <w:rPr>
          <w:rFonts w:eastAsia="Noto Serif"/>
          <w:color w:val="3D3D3D"/>
          <w:sz w:val="28"/>
          <w:szCs w:val="28"/>
          <w:shd w:val="clear" w:color="auto" w:fill="FFFFFF"/>
        </w:rPr>
        <w:t xml:space="preserve">                  Нурпеисова К.С.</w:t>
      </w:r>
    </w:p>
    <w:p w:rsidR="0002753A" w:rsidRPr="007462F9" w:rsidRDefault="0002753A" w:rsidP="0002753A">
      <w:pPr>
        <w:rPr>
          <w:sz w:val="28"/>
          <w:szCs w:val="28"/>
        </w:rPr>
      </w:pPr>
    </w:p>
    <w:p w:rsidR="00274B08" w:rsidRDefault="00274B08">
      <w:bookmarkStart w:id="0" w:name="_GoBack"/>
      <w:bookmarkEnd w:id="0"/>
    </w:p>
    <w:sectPr w:rsidR="00274B08">
      <w:pgSz w:w="11906" w:h="16838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6A"/>
    <w:rsid w:val="0002753A"/>
    <w:rsid w:val="00274B08"/>
    <w:rsid w:val="00D5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37653-FC56-4A47-9B80-2D7A56D5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02753A"/>
    <w:rPr>
      <w:color w:val="0000FF"/>
      <w:u w:val="single"/>
    </w:rPr>
  </w:style>
  <w:style w:type="character" w:styleId="a4">
    <w:name w:val="Strong"/>
    <w:basedOn w:val="a0"/>
    <w:qFormat/>
    <w:rsid w:val="0002753A"/>
    <w:rPr>
      <w:b/>
      <w:bCs/>
    </w:rPr>
  </w:style>
  <w:style w:type="paragraph" w:styleId="a5">
    <w:name w:val="Normal (Web)"/>
    <w:rsid w:val="0002753A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0033.zerenda.aqmoedu.kz/adminaut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2026-02-27T08:20:00Z</dcterms:created>
  <dcterms:modified xsi:type="dcterms:W3CDTF">2026-02-27T08:20:00Z</dcterms:modified>
</cp:coreProperties>
</file>